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2028" w:rsidRPr="00C22028" w:rsidRDefault="00C22028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Приклад 4:</w:t>
      </w:r>
    </w:p>
    <w:p w:rsidR="00C1399B" w:rsidRPr="00C1399B" w:rsidRDefault="00C1399B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Компанія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C22028"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Belok</w:t>
      </w:r>
      <w:proofErr w:type="spellEnd"/>
      <w:r w:rsidR="00C22028"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займає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лідерські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позиції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ринку</w:t>
      </w:r>
      <w:proofErr w:type="gram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категорії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спортивне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харчування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». Представлена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інтернет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-магазином</w:t>
      </w:r>
      <w:hyperlink r:id="rId5" w:history="1">
        <w:r w:rsidRPr="00C1399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 www.belok.ua</w:t>
        </w:r>
      </w:hyperlink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з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цільовим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трафіком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понад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100 000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потенційних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покупців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місяць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найбільшою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мережею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магазинів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спортивного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харчування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— 23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торгові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точки.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Belok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імпортером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ексклюзивним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дистриб’ютором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багатьох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міжнародних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європейських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виробників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спортивного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харчування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  </w:t>
      </w:r>
    </w:p>
    <w:p w:rsidR="00C1399B" w:rsidRPr="00C1399B" w:rsidRDefault="00C1399B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Із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самого початку менеджмент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компанії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приділяв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суттєву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увагу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digital-складовій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Перед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агенцією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просування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поставили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декілька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завдань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:rsidR="00C1399B" w:rsidRPr="00C1399B" w:rsidRDefault="00C1399B" w:rsidP="00C220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Отримувати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продажі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сайту за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мінімально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можливих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інвестицій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забезпечити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вихід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мінімальну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рентабельність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протягом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року.</w:t>
      </w:r>
    </w:p>
    <w:p w:rsidR="00C1399B" w:rsidRPr="00C1399B" w:rsidRDefault="00C1399B" w:rsidP="00C220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Залучати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ЦА в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offline-магазини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для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їхнього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активного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власної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клієнтської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бази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(уже в 2014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році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таких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магазинів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було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два).</w:t>
      </w:r>
    </w:p>
    <w:p w:rsidR="00C1399B" w:rsidRPr="00C1399B" w:rsidRDefault="00C1399B" w:rsidP="00C220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Розвивати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бренд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Belok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 </w:t>
      </w:r>
    </w:p>
    <w:p w:rsidR="00C1399B" w:rsidRPr="00C1399B" w:rsidRDefault="00C1399B" w:rsidP="00C22028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формувати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бренд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серед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ЦА</w:t>
      </w:r>
      <w:r w:rsidR="00C2202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;</w:t>
      </w:r>
    </w:p>
    <w:p w:rsidR="00C1399B" w:rsidRPr="00C22028" w:rsidRDefault="00C1399B" w:rsidP="00C22028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створити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стійкий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зв’язок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бренду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Belok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категорією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спортивне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харчування</w:t>
      </w:r>
      <w:proofErr w:type="spellEnd"/>
      <w:r w:rsidRPr="00C13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 </w:t>
      </w:r>
    </w:p>
    <w:p w:rsidR="00C1399B" w:rsidRPr="00C22028" w:rsidRDefault="00C22028" w:rsidP="00C22028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C22028">
        <w:rPr>
          <w:rFonts w:ascii="Times New Roman" w:hAnsi="Times New Roman" w:cs="Times New Roman"/>
          <w:b/>
          <w:color w:val="333333"/>
          <w:sz w:val="32"/>
          <w:szCs w:val="32"/>
        </w:rPr>
        <w:t>DIGITAL</w:t>
      </w:r>
      <w:r w:rsidRPr="00C22028">
        <w:rPr>
          <w:rFonts w:ascii="Times New Roman" w:hAnsi="Times New Roman"/>
          <w:b/>
          <w:color w:val="333333"/>
          <w:sz w:val="32"/>
          <w:szCs w:val="32"/>
          <w:lang w:val="uk-UA"/>
        </w:rPr>
        <w:t>-</w:t>
      </w:r>
      <w:r w:rsidRPr="00C22028">
        <w:rPr>
          <w:rFonts w:ascii="Times New Roman" w:hAnsi="Times New Roman"/>
          <w:b/>
          <w:sz w:val="32"/>
          <w:szCs w:val="32"/>
          <w:lang w:val="uk-UA"/>
        </w:rPr>
        <w:t>СТРАТЕГІЯ</w:t>
      </w:r>
    </w:p>
    <w:p w:rsidR="00C1399B" w:rsidRPr="00C22028" w:rsidRDefault="00C1399B" w:rsidP="00C22028">
      <w:pPr>
        <w:pStyle w:val="a5"/>
        <w:numPr>
          <w:ilvl w:val="1"/>
          <w:numId w:val="2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b/>
          <w:bCs/>
          <w:sz w:val="28"/>
          <w:szCs w:val="28"/>
          <w14:ligatures w14:val="none"/>
        </w:rPr>
      </w:pPr>
      <w:r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Мета</w:t>
      </w:r>
      <w:r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 xml:space="preserve"> (навіщо);</w:t>
      </w:r>
    </w:p>
    <w:p w:rsidR="00C22028" w:rsidRPr="00C22028" w:rsidRDefault="00C1399B" w:rsidP="00C22028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14:ligatures w14:val="none"/>
        </w:rPr>
      </w:pP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Залучати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ЦА в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offline-магазини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 для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їхнього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активного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розвитку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та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формування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власної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клієнтської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>.</w:t>
      </w:r>
      <w:r w:rsidR="00C22028"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</w:p>
    <w:p w:rsidR="00C22028" w:rsidRPr="00C22028" w:rsidRDefault="00C22028" w:rsidP="00C22028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14:ligatures w14:val="none"/>
        </w:rPr>
      </w:pP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Отримувати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продажі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з сайту за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мінімально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можливих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інвестицій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та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забезпечити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вихід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на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мінімальну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рентабельність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протягом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року.</w:t>
      </w:r>
    </w:p>
    <w:p w:rsidR="00C1399B" w:rsidRDefault="00C1399B" w:rsidP="00C22028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14:ligatures w14:val="none"/>
        </w:rPr>
      </w:pP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Розвивати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бренд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Belok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>: 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формувати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знання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про бренд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серед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ЦА</w:t>
      </w:r>
      <w:r w:rsidR="00C22028" w:rsidRPr="00C22028">
        <w:rPr>
          <w:rFonts w:ascii="Times New Roman" w:hAnsi="Times New Roman"/>
          <w:sz w:val="28"/>
          <w:szCs w:val="28"/>
          <w:lang w:val="uk-UA"/>
          <w14:ligatures w14:val="none"/>
        </w:rPr>
        <w:t xml:space="preserve">;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створити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стійкий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зв’язок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бренду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Belok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з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категорією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«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спортивне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14:ligatures w14:val="none"/>
        </w:rPr>
        <w:t>харчування</w:t>
      </w:r>
      <w:proofErr w:type="spellEnd"/>
      <w:r w:rsidRPr="00C22028">
        <w:rPr>
          <w:rFonts w:ascii="Times New Roman" w:hAnsi="Times New Roman"/>
          <w:sz w:val="28"/>
          <w:szCs w:val="28"/>
          <w14:ligatures w14:val="none"/>
        </w:rPr>
        <w:t>». </w:t>
      </w:r>
    </w:p>
    <w:p w:rsidR="00C22028" w:rsidRPr="00C22028" w:rsidRDefault="00C22028" w:rsidP="00C22028">
      <w:pPr>
        <w:pStyle w:val="a5"/>
        <w:shd w:val="clear" w:color="auto" w:fill="FFFFFF"/>
        <w:spacing w:after="0" w:line="360" w:lineRule="auto"/>
        <w:ind w:left="1429"/>
        <w:jc w:val="both"/>
        <w:rPr>
          <w:rFonts w:ascii="Times New Roman" w:hAnsi="Times New Roman"/>
          <w:sz w:val="28"/>
          <w:szCs w:val="28"/>
          <w14:ligatures w14:val="none"/>
        </w:rPr>
      </w:pPr>
    </w:p>
    <w:p w:rsidR="00C1399B" w:rsidRPr="00C22028" w:rsidRDefault="00C1399B" w:rsidP="00C22028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b/>
          <w:bCs/>
          <w:sz w:val="28"/>
          <w:szCs w:val="28"/>
          <w14:ligatures w14:val="none"/>
        </w:rPr>
      </w:pPr>
      <w:r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ЦА</w:t>
      </w:r>
      <w:r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 xml:space="preserve"> (для кого);</w:t>
      </w:r>
    </w:p>
    <w:p w:rsidR="00924B3A" w:rsidRPr="00C22028" w:rsidRDefault="00924B3A" w:rsidP="00C22028">
      <w:pPr>
        <w:pStyle w:val="a5"/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:lang w:val="uk-UA"/>
          <w14:ligatures w14:val="none"/>
        </w:rPr>
      </w:pPr>
      <w:r w:rsidRPr="00C22028">
        <w:rPr>
          <w:rFonts w:ascii="Times New Roman" w:hAnsi="Times New Roman"/>
          <w:sz w:val="28"/>
          <w:szCs w:val="28"/>
          <w:lang w:val="uk-UA"/>
          <w14:ligatures w14:val="none"/>
        </w:rPr>
        <w:t>Покупці спортивного харчування.</w:t>
      </w:r>
    </w:p>
    <w:p w:rsidR="00924B3A" w:rsidRPr="00924B3A" w:rsidRDefault="00924B3A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Споживачі шукають інформацію про цікаві товари в мережі, і часто ця інформація відіграє вирішальну роль з точки зору прийняття рішення про покупку. </w:t>
      </w:r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цьому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рішення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може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бути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прийняте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одразу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лише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посилює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значення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присутності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бренду в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різних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точках контакту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одночасно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 </w:t>
      </w:r>
    </w:p>
    <w:p w:rsidR="00924B3A" w:rsidRPr="00924B3A" w:rsidRDefault="00924B3A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Наприклад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шлях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потенційного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покупця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може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мати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такий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вигляд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ввів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запит у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 →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побачив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платну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рекламу (платна реклама в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Google) і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перейшов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ній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сайт → на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сайті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відвідав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сторінку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протеїну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Whey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Gold Standard» →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залишив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сайт, не купивши товару →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побачив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банерну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рекламу через 2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дні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(ремаркетинг) →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перейшов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сайт та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придбав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товар.  </w:t>
      </w:r>
    </w:p>
    <w:p w:rsidR="00924B3A" w:rsidRPr="00C22028" w:rsidRDefault="00924B3A" w:rsidP="00C22028">
      <w:pPr>
        <w:pStyle w:val="a5"/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</w:p>
    <w:p w:rsidR="00C1399B" w:rsidRPr="00C22028" w:rsidRDefault="00C22028" w:rsidP="00C22028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b/>
          <w:bCs/>
          <w:sz w:val="28"/>
          <w:szCs w:val="28"/>
          <w14:ligatures w14:val="none"/>
        </w:rPr>
      </w:pPr>
      <w:r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К</w:t>
      </w:r>
      <w:proofErr w:type="spellStart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анал</w:t>
      </w:r>
      <w:proofErr w:type="spellEnd"/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и</w:t>
      </w:r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 xml:space="preserve"> для </w:t>
      </w:r>
      <w:proofErr w:type="spellStart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просування</w:t>
      </w:r>
      <w:proofErr w:type="spellEnd"/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 xml:space="preserve"> (де і як);</w:t>
      </w:r>
    </w:p>
    <w:p w:rsidR="00C1399B" w:rsidRPr="00C22028" w:rsidRDefault="00C1399B" w:rsidP="00C22028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Щоб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досягти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цих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цілей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, у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компанії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вирішили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використати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комплекс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digital-інструментів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: SEO,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платну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пошукову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банерну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рекламу Google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Ads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, ремаркетинг, Google-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карти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, SMM.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Такий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digital-мікс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одночасно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працював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розвиток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продажів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з сайту,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формування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бренду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Belok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активацію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offline-магазинів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. </w:t>
      </w:r>
    </w:p>
    <w:p w:rsidR="00C1399B" w:rsidRPr="00C22028" w:rsidRDefault="00C1399B" w:rsidP="00C22028">
      <w:pPr>
        <w:shd w:val="clear" w:color="auto" w:fill="FFFFFF"/>
        <w:spacing w:after="0" w:line="36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</w:p>
    <w:p w:rsidR="00C1399B" w:rsidRPr="00C22028" w:rsidRDefault="00C22028" w:rsidP="00C22028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  <w:r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Д</w:t>
      </w:r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 xml:space="preserve">еталі </w:t>
      </w:r>
      <w:proofErr w:type="spellStart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рекламн</w:t>
      </w:r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ої</w:t>
      </w:r>
      <w:proofErr w:type="spellEnd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 xml:space="preserve"> </w:t>
      </w:r>
      <w:proofErr w:type="spellStart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кампані</w:t>
      </w:r>
      <w:proofErr w:type="spellEnd"/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ї</w:t>
      </w:r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 xml:space="preserve">, </w:t>
      </w:r>
      <w:proofErr w:type="spellStart"/>
      <w:r w:rsidR="00C1399B" w:rsidRPr="00C22028">
        <w:rPr>
          <w:rFonts w:ascii="Times New Roman" w:hAnsi="Times New Roman"/>
          <w:b/>
          <w:bCs/>
          <w:sz w:val="28"/>
          <w:szCs w:val="28"/>
          <w14:ligatures w14:val="none"/>
        </w:rPr>
        <w:t>офер</w:t>
      </w:r>
      <w:proofErr w:type="spellEnd"/>
      <w:r w:rsidR="00C1399B" w:rsidRPr="00C22028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 xml:space="preserve"> </w:t>
      </w:r>
      <w:r w:rsidR="00C1399B" w:rsidRPr="00C22028">
        <w:rPr>
          <w:rFonts w:ascii="Times New Roman" w:hAnsi="Times New Roman"/>
          <w:sz w:val="28"/>
          <w:szCs w:val="28"/>
          <w:lang w:val="uk-UA"/>
          <w14:ligatures w14:val="none"/>
        </w:rPr>
        <w:t>(як, де рекламувати, до чого закликати);</w:t>
      </w:r>
    </w:p>
    <w:p w:rsidR="00924B3A" w:rsidRDefault="00C22028" w:rsidP="00C22028">
      <w:pPr>
        <w:pStyle w:val="a5"/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Наприклад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підвищити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ефективність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пошукової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реклами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в Google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можна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шляхом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створення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максимально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привабливих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оголошень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що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збільшує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ймовірність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переходу на сайт та </w:t>
      </w:r>
      <w:proofErr w:type="spellStart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>здійснення</w:t>
      </w:r>
      <w:proofErr w:type="spellEnd"/>
      <w:r w:rsidRPr="00C22028">
        <w:rPr>
          <w:rFonts w:ascii="Times New Roman" w:hAnsi="Times New Roman"/>
          <w:sz w:val="28"/>
          <w:szCs w:val="28"/>
          <w:shd w:val="clear" w:color="auto" w:fill="FFFFFF"/>
        </w:rPr>
        <w:t xml:space="preserve"> покупки.  </w:t>
      </w:r>
    </w:p>
    <w:p w:rsidR="00382FC0" w:rsidRPr="00C22028" w:rsidRDefault="00382FC0" w:rsidP="00C22028">
      <w:pPr>
        <w:pStyle w:val="a5"/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</w:p>
    <w:p w:rsidR="00C1399B" w:rsidRPr="00C22028" w:rsidRDefault="00382FC0" w:rsidP="00C22028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  <w:r w:rsidRPr="00382FC0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М</w:t>
      </w:r>
      <w:proofErr w:type="spellStart"/>
      <w:r w:rsidR="00C1399B" w:rsidRPr="00382FC0">
        <w:rPr>
          <w:rFonts w:ascii="Times New Roman" w:hAnsi="Times New Roman"/>
          <w:b/>
          <w:bCs/>
          <w:sz w:val="28"/>
          <w:szCs w:val="28"/>
          <w14:ligatures w14:val="none"/>
        </w:rPr>
        <w:t>едіаплан</w:t>
      </w:r>
      <w:proofErr w:type="spellEnd"/>
      <w:r w:rsidR="00C1399B" w:rsidRPr="00C22028">
        <w:rPr>
          <w:rFonts w:ascii="Times New Roman" w:hAnsi="Times New Roman"/>
          <w:sz w:val="28"/>
          <w:szCs w:val="28"/>
          <w:lang w:val="uk-UA"/>
          <w14:ligatures w14:val="none"/>
        </w:rPr>
        <w:t xml:space="preserve"> (коли, як часто);</w:t>
      </w:r>
    </w:p>
    <w:p w:rsidR="00C22028" w:rsidRPr="00924B3A" w:rsidRDefault="00C22028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Використано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комплекс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інструментів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із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досягнення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ЦА.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Фактично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бренд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присутній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мережі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інтернет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всіх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ключових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місяцях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концентрації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ЦА:</w:t>
      </w:r>
    </w:p>
    <w:p w:rsidR="00C22028" w:rsidRPr="00924B3A" w:rsidRDefault="00C22028" w:rsidP="00C22028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пошук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 (платна реклама та SEO),</w:t>
      </w:r>
    </w:p>
    <w:p w:rsidR="00C22028" w:rsidRPr="00924B3A" w:rsidRDefault="00C22028" w:rsidP="00C22028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мережі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Facebook та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Instagram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YouTube,</w:t>
      </w:r>
    </w:p>
    <w:p w:rsidR="00C22028" w:rsidRPr="00924B3A" w:rsidRDefault="00C22028" w:rsidP="00C22028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сайти-партнери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Google,</w:t>
      </w:r>
    </w:p>
    <w:p w:rsidR="00C22028" w:rsidRPr="00924B3A" w:rsidRDefault="00C22028" w:rsidP="00C22028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прайс-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агрегатори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маркетплейси</w:t>
      </w:r>
      <w:proofErr w:type="spellEnd"/>
      <w:r w:rsidRPr="00924B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каталоги. </w:t>
      </w:r>
    </w:p>
    <w:p w:rsidR="00924B3A" w:rsidRPr="00C22028" w:rsidRDefault="00924B3A" w:rsidP="00C22028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14:ligatures w14:val="none"/>
        </w:rPr>
      </w:pPr>
    </w:p>
    <w:p w:rsidR="00924B3A" w:rsidRPr="00C22028" w:rsidRDefault="00924B3A" w:rsidP="00C22028">
      <w:pPr>
        <w:pStyle w:val="a5"/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</w:p>
    <w:p w:rsidR="00C1399B" w:rsidRPr="00C22028" w:rsidRDefault="00382FC0" w:rsidP="00C22028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  <w14:ligatures w14:val="none"/>
        </w:rPr>
      </w:pPr>
      <w:r w:rsidRPr="00382FC0">
        <w:rPr>
          <w:rFonts w:ascii="Times New Roman" w:hAnsi="Times New Roman"/>
          <w:b/>
          <w:bCs/>
          <w:sz w:val="28"/>
          <w:szCs w:val="28"/>
          <w:lang w:val="uk-UA"/>
          <w14:ligatures w14:val="none"/>
        </w:rPr>
        <w:t>А</w:t>
      </w:r>
      <w:proofErr w:type="spellStart"/>
      <w:r w:rsidR="00C1399B" w:rsidRPr="00382FC0">
        <w:rPr>
          <w:rFonts w:ascii="Times New Roman" w:hAnsi="Times New Roman"/>
          <w:b/>
          <w:bCs/>
          <w:sz w:val="28"/>
          <w:szCs w:val="28"/>
          <w14:ligatures w14:val="none"/>
        </w:rPr>
        <w:t>налітика</w:t>
      </w:r>
      <w:proofErr w:type="spellEnd"/>
      <w:r w:rsidR="00C1399B" w:rsidRPr="00382FC0">
        <w:rPr>
          <w:rFonts w:ascii="Times New Roman" w:hAnsi="Times New Roman"/>
          <w:b/>
          <w:bCs/>
          <w:sz w:val="28"/>
          <w:szCs w:val="28"/>
          <w14:ligatures w14:val="none"/>
        </w:rPr>
        <w:t xml:space="preserve"> та </w:t>
      </w:r>
      <w:proofErr w:type="spellStart"/>
      <w:r w:rsidR="00C1399B" w:rsidRPr="00382FC0">
        <w:rPr>
          <w:rFonts w:ascii="Times New Roman" w:hAnsi="Times New Roman"/>
          <w:b/>
          <w:bCs/>
          <w:sz w:val="28"/>
          <w:szCs w:val="28"/>
          <w14:ligatures w14:val="none"/>
        </w:rPr>
        <w:t>оптимізація</w:t>
      </w:r>
      <w:proofErr w:type="spellEnd"/>
      <w:r w:rsidR="00C1399B" w:rsidRPr="00C22028">
        <w:rPr>
          <w:rFonts w:ascii="Times New Roman" w:hAnsi="Times New Roman"/>
          <w:sz w:val="28"/>
          <w:szCs w:val="28"/>
          <w:lang w:val="uk-UA"/>
          <w14:ligatures w14:val="none"/>
        </w:rPr>
        <w:t xml:space="preserve"> (що отримаємо)</w:t>
      </w:r>
      <w:r w:rsidR="00C1399B" w:rsidRPr="00C22028">
        <w:rPr>
          <w:rFonts w:ascii="Times New Roman" w:hAnsi="Times New Roman"/>
          <w:sz w:val="28"/>
          <w:szCs w:val="28"/>
          <w14:ligatures w14:val="none"/>
        </w:rPr>
        <w:t>.</w:t>
      </w:r>
    </w:p>
    <w:p w:rsidR="00C1399B" w:rsidRPr="00C1399B" w:rsidRDefault="00C22028" w:rsidP="00C22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різними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даними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до 80%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користувачів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використовують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online-пошук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здійсненням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покупки в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offline-магазині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Це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означає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якщо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мережі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вас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недостатньо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інформації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або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інформація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негативна,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ваші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шанси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динамічне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зростання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суттєво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скорочуються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І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саме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цей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фактор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відіграв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важливу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роль у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відкритті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нових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магазинів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Belok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адже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компанія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якісно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представлена в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мережі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викликає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довіру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серед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аудиторії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дозволяє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швидко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активувати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>нові</w:t>
      </w:r>
      <w:proofErr w:type="spellEnd"/>
      <w:r w:rsidRPr="00C22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точки продажу. </w:t>
      </w:r>
    </w:p>
    <w:p w:rsidR="00991F68" w:rsidRPr="00C22028" w:rsidRDefault="00991F68" w:rsidP="00C220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91F68" w:rsidRPr="00C22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32247"/>
    <w:multiLevelType w:val="multilevel"/>
    <w:tmpl w:val="5D8A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1228DF"/>
    <w:multiLevelType w:val="hybridMultilevel"/>
    <w:tmpl w:val="644E6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C1E3D95"/>
    <w:multiLevelType w:val="hybridMultilevel"/>
    <w:tmpl w:val="9EFCBF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400E7"/>
    <w:multiLevelType w:val="multilevel"/>
    <w:tmpl w:val="311A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A37095"/>
    <w:multiLevelType w:val="multilevel"/>
    <w:tmpl w:val="9DA8D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9699974">
    <w:abstractNumId w:val="4"/>
  </w:num>
  <w:num w:numId="2" w16cid:durableId="1449543768">
    <w:abstractNumId w:val="3"/>
  </w:num>
  <w:num w:numId="3" w16cid:durableId="1987007169">
    <w:abstractNumId w:val="2"/>
  </w:num>
  <w:num w:numId="4" w16cid:durableId="919027400">
    <w:abstractNumId w:val="0"/>
  </w:num>
  <w:num w:numId="5" w16cid:durableId="1442532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9B"/>
    <w:rsid w:val="00382FC0"/>
    <w:rsid w:val="00924B3A"/>
    <w:rsid w:val="00991F68"/>
    <w:rsid w:val="009F200C"/>
    <w:rsid w:val="00C1399B"/>
    <w:rsid w:val="00C2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D9AD"/>
  <w15:chartTrackingRefBased/>
  <w15:docId w15:val="{11EA7F17-BF9E-431C-976B-08E4BEF1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39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399B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elok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2</cp:revision>
  <dcterms:created xsi:type="dcterms:W3CDTF">2023-02-02T20:03:00Z</dcterms:created>
  <dcterms:modified xsi:type="dcterms:W3CDTF">2023-02-02T20:24:00Z</dcterms:modified>
</cp:coreProperties>
</file>